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265D4" w14:textId="34165A16" w:rsidR="0086767D" w:rsidRPr="002B4AFA" w:rsidRDefault="002B4AFA" w:rsidP="002B4AFA">
      <w:pPr>
        <w:spacing w:after="240"/>
        <w:ind w:firstLineChars="200" w:firstLine="680"/>
        <w:rPr>
          <w:rFonts w:ascii="游ゴシック" w:eastAsia="游ゴシック" w:hAnsi="游ゴシック" w:cs="游ゴシック"/>
          <w:b/>
          <w:bCs/>
          <w:color w:val="000000"/>
          <w:kern w:val="0"/>
          <w:sz w:val="24"/>
          <w:szCs w:val="24"/>
          <w:lang w:bidi="en-US"/>
          <w14:ligatures w14:val="none"/>
        </w:rPr>
      </w:pPr>
      <w:r>
        <w:rPr>
          <w:rFonts w:ascii="游ゴシック" w:eastAsia="游ゴシック" w:hAnsi="游ゴシック" w:cs="游ゴシック"/>
          <w:b/>
          <w:bCs/>
          <w:noProof/>
          <w:color w:val="000000"/>
          <w:kern w:val="0"/>
          <w:sz w:val="34"/>
          <w:szCs w:val="34"/>
          <w:lang w:eastAsia="en-US" w:bidi="en-US"/>
        </w:rPr>
        <mc:AlternateContent>
          <mc:Choice Requires="wps">
            <w:drawing>
              <wp:anchor distT="0" distB="0" distL="114300" distR="114300" simplePos="0" relativeHeight="251660288" behindDoc="0" locked="0" layoutInCell="1" allowOverlap="1" wp14:anchorId="59EF2B5B" wp14:editId="72D375D2">
                <wp:simplePos x="0" y="0"/>
                <wp:positionH relativeFrom="margin">
                  <wp:align>center</wp:align>
                </wp:positionH>
                <wp:positionV relativeFrom="paragraph">
                  <wp:posOffset>-727075</wp:posOffset>
                </wp:positionV>
                <wp:extent cx="657225" cy="571500"/>
                <wp:effectExtent l="19050" t="19050" r="47625" b="19050"/>
                <wp:wrapNone/>
                <wp:docPr id="1920242247" name="矢印: 上 1"/>
                <wp:cNvGraphicFramePr/>
                <a:graphic xmlns:a="http://schemas.openxmlformats.org/drawingml/2006/main">
                  <a:graphicData uri="http://schemas.microsoft.com/office/word/2010/wordprocessingShape">
                    <wps:wsp>
                      <wps:cNvSpPr/>
                      <wps:spPr>
                        <a:xfrm>
                          <a:off x="0" y="0"/>
                          <a:ext cx="657225" cy="57150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CF0C2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6" type="#_x0000_t68" style="position:absolute;left:0;text-align:left;margin-left:0;margin-top:-57.25pt;width:51.75pt;height:4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" adj="10800" fillcolor="#4472c4 [3204]" strokecolor="#09101d [484]" strokeweight="1pt">
                <w10:wrap anchorx="margin"/>
              </v:shape>
            </w:pict>
          </mc:Fallback>
        </mc:AlternateContent>
      </w:r>
      <w:r w:rsidR="0086767D" w:rsidRPr="0086767D">
        <w:rPr>
          <w:rFonts w:ascii="游ゴシック" w:eastAsia="游ゴシック" w:hAnsi="游ゴシック" w:cs="游ゴシック"/>
          <w:b/>
          <w:bCs/>
          <w:color w:val="000000"/>
          <w:kern w:val="0"/>
          <w:sz w:val="28"/>
          <w:szCs w:val="28"/>
          <w:lang w:eastAsia="en-US" w:bidi="en-US"/>
          <w14:ligatures w14:val="none"/>
        </w:rPr>
        <w:t>FAX:026-232-0906 またはメール:nagano@kaigo-center.or.jp</w:t>
      </w:r>
    </w:p>
    <w:p w14:paraId="00168CB7" w14:textId="1EDC0EE2" w:rsidR="008E2F44" w:rsidRPr="002C5846" w:rsidRDefault="008E2F44" w:rsidP="0086767D">
      <w:pPr>
        <w:spacing w:after="240"/>
        <w:jc w:val="center"/>
        <w:rPr>
          <w:rFonts w:ascii="游ゴシック" w:eastAsia="游ゴシック" w:hAnsi="游ゴシック" w:cs="游ゴシック"/>
          <w:b/>
          <w:bCs/>
          <w:color w:val="000000"/>
          <w:kern w:val="0"/>
          <w:sz w:val="28"/>
          <w:szCs w:val="28"/>
          <w:lang w:bidi="en-US"/>
          <w14:ligatures w14:val="none"/>
        </w:rPr>
      </w:pPr>
      <w:r w:rsidRPr="002C5846">
        <w:rPr>
          <w:rFonts w:ascii="游ゴシック" w:eastAsia="游ゴシック" w:hAnsi="游ゴシック" w:cs="游ゴシック" w:hint="eastAsia"/>
          <w:b/>
          <w:bCs/>
          <w:color w:val="000000"/>
          <w:kern w:val="0"/>
          <w:sz w:val="28"/>
          <w:szCs w:val="28"/>
          <w:lang w:bidi="en-US"/>
          <w14:ligatures w14:val="none"/>
        </w:rPr>
        <w:t>長野県介護・障がい福祉生産性向上総合相談センター宛</w:t>
      </w:r>
    </w:p>
    <w:p w14:paraId="5B800DE4" w14:textId="77777777" w:rsidR="005310B8" w:rsidRDefault="008E2F44" w:rsidP="005310B8">
      <w:pPr>
        <w:spacing w:after="240"/>
        <w:jc w:val="right"/>
        <w:rPr>
          <w:rFonts w:ascii="ＭＳ Ｐゴシック" w:eastAsia="ＭＳ Ｐゴシック" w:hAnsi="ＭＳ Ｐゴシック" w:cs="ＭＳ Ｐゴシック"/>
          <w:b/>
          <w:bCs/>
          <w:color w:val="000000"/>
          <w:kern w:val="0"/>
          <w:sz w:val="28"/>
          <w:szCs w:val="28"/>
          <w:lang w:bidi="en-US"/>
          <w14:ligatures w14:val="none"/>
        </w:rPr>
      </w:pPr>
      <w:r w:rsidRPr="002C5846">
        <w:rPr>
          <w:rFonts w:ascii="ＭＳ Ｐゴシック" w:eastAsia="ＭＳ Ｐゴシック" w:hAnsi="ＭＳ Ｐゴシック" w:cs="ＭＳ Ｐゴシック" w:hint="eastAsia"/>
          <w:b/>
          <w:bCs/>
          <w:color w:val="000000"/>
          <w:kern w:val="0"/>
          <w:sz w:val="28"/>
          <w:szCs w:val="28"/>
          <w:lang w:bidi="en-US"/>
          <w14:ligatures w14:val="none"/>
        </w:rPr>
        <w:t>申込日　　年　　月　　日</w:t>
      </w:r>
    </w:p>
    <w:p w14:paraId="24695434" w14:textId="221A06B5" w:rsidR="0086767D" w:rsidRPr="005310B8" w:rsidRDefault="0086767D" w:rsidP="005310B8">
      <w:pPr>
        <w:spacing w:after="240"/>
        <w:jc w:val="center"/>
        <w:rPr>
          <w:rFonts w:ascii="ＭＳ Ｐゴシック" w:eastAsia="ＭＳ Ｐゴシック" w:hAnsi="ＭＳ Ｐゴシック" w:cs="ＭＳ Ｐゴシック"/>
          <w:b/>
          <w:bCs/>
          <w:color w:val="000000"/>
          <w:kern w:val="0"/>
          <w:sz w:val="28"/>
          <w:szCs w:val="28"/>
          <w:lang w:bidi="en-US"/>
          <w14:ligatures w14:val="none"/>
        </w:rPr>
      </w:pPr>
      <w:r>
        <w:rPr>
          <w:rFonts w:ascii="ＭＳ Ｐゴシック" w:eastAsia="ＭＳ Ｐゴシック" w:hAnsi="ＭＳ Ｐゴシック" w:cs="ＭＳ Ｐゴシック" w:hint="eastAsia"/>
          <w:color w:val="000000"/>
          <w:kern w:val="0"/>
          <w:sz w:val="36"/>
          <w:szCs w:val="36"/>
          <w:lang w:bidi="en-US"/>
          <w14:ligatures w14:val="none"/>
        </w:rPr>
        <w:t>伴走支援申込書</w:t>
      </w:r>
    </w:p>
    <w:tbl>
      <w:tblPr>
        <w:tblOverlap w:val="never"/>
        <w:tblW w:w="11057" w:type="dxa"/>
        <w:jc w:val="center"/>
        <w:tblLayout w:type="fixed"/>
        <w:tblCellMar>
          <w:left w:w="10" w:type="dxa"/>
          <w:right w:w="10" w:type="dxa"/>
        </w:tblCellMar>
        <w:tblLook w:val="04A0" w:firstRow="1" w:lastRow="0" w:firstColumn="1" w:lastColumn="0" w:noHBand="0" w:noVBand="1"/>
      </w:tblPr>
      <w:tblGrid>
        <w:gridCol w:w="5825"/>
        <w:gridCol w:w="5232"/>
      </w:tblGrid>
      <w:tr w:rsidR="0086767D" w:rsidRPr="0086767D" w14:paraId="115C39E0" w14:textId="77777777" w:rsidTr="0086767D">
        <w:trPr>
          <w:trHeight w:hRule="exact" w:val="529"/>
          <w:jc w:val="center"/>
        </w:trPr>
        <w:tc>
          <w:tcPr>
            <w:tcW w:w="5825" w:type="dxa"/>
            <w:tcBorders>
              <w:top w:val="single" w:sz="4" w:space="0" w:color="auto"/>
              <w:left w:val="single" w:sz="4" w:space="0" w:color="auto"/>
            </w:tcBorders>
            <w:shd w:val="clear" w:color="auto" w:fill="FFFFFF"/>
          </w:tcPr>
          <w:p w14:paraId="5F2BACC5" w14:textId="5982C922" w:rsidR="0086767D" w:rsidRPr="0086767D" w:rsidRDefault="0086767D" w:rsidP="0086767D">
            <w:pPr>
              <w:ind w:firstLine="140"/>
              <w:jc w:val="left"/>
              <w:rPr>
                <w:rFonts w:ascii="ＭＳ Ｐゴシック" w:eastAsia="ＭＳ Ｐゴシック" w:hAnsi="ＭＳ Ｐゴシック" w:cs="ＭＳ Ｐゴシック"/>
                <w:b/>
                <w:bCs/>
                <w:color w:val="000000"/>
                <w:kern w:val="0"/>
                <w:sz w:val="30"/>
                <w:szCs w:val="30"/>
                <w:lang w:eastAsia="en-US" w:bidi="en-US"/>
                <w14:ligatures w14:val="none"/>
              </w:rPr>
            </w:pPr>
            <w:r w:rsidRPr="0086767D">
              <w:rPr>
                <w:rFonts w:ascii="メイリオ" w:eastAsia="メイリオ" w:hAnsi="メイリオ" w:cs="メイリオ"/>
                <w:color w:val="000000"/>
                <w:kern w:val="0"/>
                <w:sz w:val="30"/>
                <w:szCs w:val="30"/>
                <w:lang w:eastAsia="en-US" w:bidi="en-US"/>
                <w14:ligatures w14:val="none"/>
              </w:rPr>
              <w:t>法人名</w:t>
            </w:r>
          </w:p>
        </w:tc>
        <w:tc>
          <w:tcPr>
            <w:tcW w:w="5232" w:type="dxa"/>
            <w:vMerge w:val="restart"/>
            <w:tcBorders>
              <w:top w:val="single" w:sz="4" w:space="0" w:color="auto"/>
              <w:left w:val="single" w:sz="4" w:space="0" w:color="auto"/>
              <w:right w:val="single" w:sz="4" w:space="0" w:color="auto"/>
            </w:tcBorders>
            <w:shd w:val="clear" w:color="auto" w:fill="FFFFFF"/>
          </w:tcPr>
          <w:p w14:paraId="298FEBF7" w14:textId="77777777" w:rsidR="0086767D" w:rsidRPr="0086767D" w:rsidRDefault="0086767D" w:rsidP="0086767D">
            <w:pPr>
              <w:spacing w:line="379" w:lineRule="exact"/>
              <w:ind w:left="140"/>
              <w:jc w:val="left"/>
              <w:rPr>
                <w:rFonts w:ascii="ＭＳ Ｐゴシック" w:eastAsia="ＭＳ Ｐゴシック" w:hAnsi="ＭＳ Ｐゴシック" w:cs="ＭＳ Ｐゴシック"/>
                <w:b/>
                <w:bCs/>
                <w:color w:val="000000"/>
                <w:kern w:val="0"/>
                <w:sz w:val="30"/>
                <w:szCs w:val="30"/>
                <w:lang w:eastAsia="en-US" w:bidi="en-US"/>
                <w14:ligatures w14:val="none"/>
              </w:rPr>
            </w:pPr>
            <w:r w:rsidRPr="0086767D">
              <w:rPr>
                <w:rFonts w:ascii="メイリオ" w:eastAsia="メイリオ" w:hAnsi="メイリオ" w:cs="メイリオ"/>
                <w:color w:val="000000"/>
                <w:kern w:val="0"/>
                <w:sz w:val="30"/>
                <w:szCs w:val="30"/>
                <w:lang w:eastAsia="en-US" w:bidi="en-US"/>
                <w14:ligatures w14:val="none"/>
              </w:rPr>
              <w:t xml:space="preserve">所在地 </w:t>
            </w:r>
            <w:r w:rsidRPr="0086767D">
              <w:rPr>
                <w:rFonts w:ascii="メイリオ" w:eastAsia="メイリオ" w:hAnsi="メイリオ" w:cs="メイリオ"/>
                <w:b/>
                <w:bCs/>
                <w:color w:val="000000"/>
                <w:kern w:val="0"/>
                <w:sz w:val="30"/>
                <w:szCs w:val="30"/>
                <w:lang w:eastAsia="en-US" w:bidi="en-US"/>
                <w14:ligatures w14:val="none"/>
              </w:rPr>
              <w:t>〒</w:t>
            </w:r>
          </w:p>
        </w:tc>
      </w:tr>
      <w:tr w:rsidR="0086767D" w:rsidRPr="0086767D" w14:paraId="09E73328" w14:textId="77777777" w:rsidTr="0086767D">
        <w:trPr>
          <w:trHeight w:hRule="exact" w:val="565"/>
          <w:jc w:val="center"/>
        </w:trPr>
        <w:tc>
          <w:tcPr>
            <w:tcW w:w="5825" w:type="dxa"/>
            <w:tcBorders>
              <w:top w:val="single" w:sz="4" w:space="0" w:color="auto"/>
              <w:left w:val="single" w:sz="4" w:space="0" w:color="auto"/>
            </w:tcBorders>
            <w:shd w:val="clear" w:color="auto" w:fill="FFFFFF"/>
          </w:tcPr>
          <w:p w14:paraId="1A25035F" w14:textId="34D94800" w:rsidR="0086767D" w:rsidRPr="0086767D" w:rsidRDefault="0086767D" w:rsidP="0086767D">
            <w:pPr>
              <w:ind w:firstLine="140"/>
              <w:jc w:val="left"/>
              <w:rPr>
                <w:rFonts w:ascii="ＭＳ Ｐゴシック" w:eastAsia="ＭＳ Ｐゴシック" w:hAnsi="ＭＳ Ｐゴシック" w:cs="ＭＳ Ｐゴシック"/>
                <w:b/>
                <w:bCs/>
                <w:color w:val="000000"/>
                <w:kern w:val="0"/>
                <w:sz w:val="30"/>
                <w:szCs w:val="30"/>
                <w:lang w:eastAsia="en-US" w:bidi="en-US"/>
                <w14:ligatures w14:val="none"/>
              </w:rPr>
            </w:pPr>
            <w:r w:rsidRPr="0086767D">
              <w:rPr>
                <w:rFonts w:ascii="メイリオ" w:eastAsia="メイリオ" w:hAnsi="メイリオ" w:cs="メイリオ"/>
                <w:color w:val="000000"/>
                <w:kern w:val="0"/>
                <w:sz w:val="30"/>
                <w:szCs w:val="30"/>
                <w:lang w:eastAsia="en-US" w:bidi="en-US"/>
                <w14:ligatures w14:val="none"/>
              </w:rPr>
              <w:t>事業所名</w:t>
            </w:r>
          </w:p>
        </w:tc>
        <w:tc>
          <w:tcPr>
            <w:tcW w:w="5232" w:type="dxa"/>
            <w:vMerge/>
            <w:tcBorders>
              <w:left w:val="single" w:sz="4" w:space="0" w:color="auto"/>
              <w:right w:val="single" w:sz="4" w:space="0" w:color="auto"/>
            </w:tcBorders>
            <w:shd w:val="clear" w:color="auto" w:fill="FFFFFF"/>
          </w:tcPr>
          <w:p w14:paraId="18FF0172" w14:textId="77777777" w:rsidR="0086767D" w:rsidRPr="0086767D" w:rsidRDefault="0086767D" w:rsidP="0086767D">
            <w:pPr>
              <w:jc w:val="left"/>
              <w:rPr>
                <w:rFonts w:ascii="Times New Roman" w:eastAsia="Times New Roman" w:hAnsi="Times New Roman" w:cs="Times New Roman"/>
                <w:color w:val="000000"/>
                <w:kern w:val="0"/>
                <w:sz w:val="24"/>
                <w:szCs w:val="24"/>
                <w:lang w:eastAsia="en-US" w:bidi="en-US"/>
                <w14:ligatures w14:val="none"/>
              </w:rPr>
            </w:pPr>
          </w:p>
        </w:tc>
      </w:tr>
      <w:tr w:rsidR="0086767D" w:rsidRPr="0086767D" w14:paraId="4FFA8CF1" w14:textId="77777777" w:rsidTr="0086767D">
        <w:trPr>
          <w:trHeight w:hRule="exact" w:val="636"/>
          <w:jc w:val="center"/>
        </w:trPr>
        <w:tc>
          <w:tcPr>
            <w:tcW w:w="5825" w:type="dxa"/>
            <w:tcBorders>
              <w:top w:val="single" w:sz="4" w:space="0" w:color="auto"/>
              <w:left w:val="single" w:sz="4" w:space="0" w:color="auto"/>
            </w:tcBorders>
            <w:shd w:val="clear" w:color="auto" w:fill="FFFFFF"/>
          </w:tcPr>
          <w:p w14:paraId="05A2369D" w14:textId="745ECFCF" w:rsidR="0086767D" w:rsidRPr="0086767D" w:rsidRDefault="002C5846" w:rsidP="0086767D">
            <w:pPr>
              <w:ind w:firstLine="140"/>
              <w:jc w:val="left"/>
              <w:rPr>
                <w:rFonts w:ascii="ＭＳ Ｐゴシック" w:eastAsia="ＭＳ Ｐゴシック" w:hAnsi="ＭＳ Ｐゴシック" w:cs="ＭＳ Ｐゴシック"/>
                <w:b/>
                <w:bCs/>
                <w:color w:val="000000"/>
                <w:kern w:val="0"/>
                <w:sz w:val="30"/>
                <w:szCs w:val="30"/>
                <w:lang w:bidi="en-US"/>
                <w14:ligatures w14:val="none"/>
              </w:rPr>
            </w:pPr>
            <w:r>
              <w:rPr>
                <w:rFonts w:ascii="ＭＳ Ｐゴシック" w:eastAsia="ＭＳ Ｐゴシック" w:hAnsi="ＭＳ Ｐゴシック" w:cs="ＭＳ Ｐゴシック" w:hint="eastAsia"/>
                <w:b/>
                <w:bCs/>
                <w:color w:val="000000"/>
                <w:kern w:val="0"/>
                <w:sz w:val="30"/>
                <w:szCs w:val="30"/>
                <w:lang w:bidi="en-US"/>
                <w14:ligatures w14:val="none"/>
              </w:rPr>
              <w:t>対象事業所の従業員数　　　　　　　　名</w:t>
            </w:r>
          </w:p>
        </w:tc>
        <w:tc>
          <w:tcPr>
            <w:tcW w:w="5232" w:type="dxa"/>
            <w:tcBorders>
              <w:top w:val="single" w:sz="4" w:space="0" w:color="auto"/>
              <w:left w:val="single" w:sz="4" w:space="0" w:color="auto"/>
              <w:right w:val="single" w:sz="4" w:space="0" w:color="auto"/>
            </w:tcBorders>
            <w:shd w:val="clear" w:color="auto" w:fill="FFFFFF"/>
          </w:tcPr>
          <w:p w14:paraId="3B15D78A" w14:textId="7B6FD68F" w:rsidR="0086767D" w:rsidRPr="0086767D" w:rsidRDefault="002C5846" w:rsidP="0086767D">
            <w:pPr>
              <w:ind w:firstLine="140"/>
              <w:jc w:val="left"/>
              <w:rPr>
                <w:rFonts w:ascii="ＭＳ Ｐゴシック" w:eastAsia="ＭＳ Ｐゴシック" w:hAnsi="ＭＳ Ｐゴシック" w:cs="ＭＳ Ｐゴシック"/>
                <w:b/>
                <w:bCs/>
                <w:color w:val="000000"/>
                <w:kern w:val="0"/>
                <w:sz w:val="30"/>
                <w:szCs w:val="30"/>
                <w:lang w:eastAsia="en-US" w:bidi="en-US"/>
                <w14:ligatures w14:val="none"/>
              </w:rPr>
            </w:pPr>
            <w:r>
              <w:rPr>
                <w:rFonts w:ascii="ＭＳ Ｐゴシック" w:eastAsia="ＭＳ Ｐゴシック" w:hAnsi="ＭＳ Ｐゴシック" w:cs="ＭＳ Ｐゴシック" w:hint="eastAsia"/>
                <w:b/>
                <w:bCs/>
                <w:color w:val="000000"/>
                <w:kern w:val="0"/>
                <w:sz w:val="30"/>
                <w:szCs w:val="30"/>
                <w:lang w:bidi="en-US"/>
                <w14:ligatures w14:val="none"/>
              </w:rPr>
              <w:t>TEL</w:t>
            </w:r>
          </w:p>
        </w:tc>
      </w:tr>
      <w:tr w:rsidR="0086767D" w:rsidRPr="0086767D" w14:paraId="7BD9BB85" w14:textId="77777777" w:rsidTr="0086767D">
        <w:trPr>
          <w:trHeight w:hRule="exact" w:val="618"/>
          <w:jc w:val="center"/>
        </w:trPr>
        <w:tc>
          <w:tcPr>
            <w:tcW w:w="11057" w:type="dxa"/>
            <w:gridSpan w:val="2"/>
            <w:tcBorders>
              <w:top w:val="single" w:sz="4" w:space="0" w:color="auto"/>
              <w:left w:val="single" w:sz="4" w:space="0" w:color="auto"/>
              <w:right w:val="single" w:sz="4" w:space="0" w:color="auto"/>
            </w:tcBorders>
            <w:shd w:val="clear" w:color="auto" w:fill="FFFFFF"/>
          </w:tcPr>
          <w:p w14:paraId="59FDE226" w14:textId="77777777" w:rsidR="0086767D" w:rsidRPr="0086767D" w:rsidRDefault="0086767D" w:rsidP="0086767D">
            <w:pPr>
              <w:ind w:firstLine="140"/>
              <w:jc w:val="left"/>
              <w:rPr>
                <w:rFonts w:ascii="ＭＳ Ｐゴシック" w:eastAsia="ＭＳ Ｐゴシック" w:hAnsi="ＭＳ Ｐゴシック" w:cs="ＭＳ Ｐゴシック"/>
                <w:b/>
                <w:bCs/>
                <w:color w:val="000000"/>
                <w:kern w:val="0"/>
                <w:sz w:val="30"/>
                <w:szCs w:val="30"/>
                <w:lang w:eastAsia="en-US" w:bidi="en-US"/>
                <w14:ligatures w14:val="none"/>
              </w:rPr>
            </w:pPr>
            <w:r w:rsidRPr="0086767D">
              <w:rPr>
                <w:rFonts w:ascii="メイリオ" w:eastAsia="メイリオ" w:hAnsi="メイリオ" w:cs="メイリオ"/>
                <w:color w:val="000000"/>
                <w:kern w:val="0"/>
                <w:sz w:val="30"/>
                <w:szCs w:val="30"/>
                <w:lang w:eastAsia="en-US" w:bidi="en-US"/>
                <w14:ligatures w14:val="none"/>
              </w:rPr>
              <w:t>mail</w:t>
            </w:r>
          </w:p>
        </w:tc>
      </w:tr>
      <w:tr w:rsidR="0086767D" w:rsidRPr="0086767D" w14:paraId="5A6E34A6" w14:textId="77777777" w:rsidTr="0086767D">
        <w:trPr>
          <w:trHeight w:hRule="exact" w:val="727"/>
          <w:jc w:val="center"/>
        </w:trPr>
        <w:tc>
          <w:tcPr>
            <w:tcW w:w="11057" w:type="dxa"/>
            <w:gridSpan w:val="2"/>
            <w:tcBorders>
              <w:top w:val="single" w:sz="4" w:space="0" w:color="auto"/>
              <w:left w:val="single" w:sz="4" w:space="0" w:color="auto"/>
              <w:right w:val="single" w:sz="4" w:space="0" w:color="auto"/>
            </w:tcBorders>
            <w:shd w:val="clear" w:color="auto" w:fill="FFFFFF"/>
          </w:tcPr>
          <w:p w14:paraId="6AFBD6D9" w14:textId="77777777" w:rsidR="0086767D" w:rsidRPr="0086767D" w:rsidRDefault="0086767D" w:rsidP="0086767D">
            <w:pPr>
              <w:spacing w:after="260"/>
              <w:ind w:firstLine="140"/>
              <w:jc w:val="left"/>
              <w:rPr>
                <w:rFonts w:ascii="ＭＳ Ｐゴシック" w:eastAsia="ＭＳ Ｐゴシック" w:hAnsi="ＭＳ Ｐゴシック" w:cs="ＭＳ Ｐゴシック"/>
                <w:b/>
                <w:bCs/>
                <w:color w:val="000000"/>
                <w:kern w:val="0"/>
                <w:sz w:val="30"/>
                <w:szCs w:val="30"/>
                <w:lang w:eastAsia="en-US" w:bidi="en-US"/>
                <w14:ligatures w14:val="none"/>
              </w:rPr>
            </w:pPr>
            <w:r w:rsidRPr="0086767D">
              <w:rPr>
                <w:rFonts w:ascii="メイリオ" w:eastAsia="メイリオ" w:hAnsi="メイリオ" w:cs="メイリオ"/>
                <w:color w:val="000000"/>
                <w:kern w:val="0"/>
                <w:sz w:val="30"/>
                <w:szCs w:val="30"/>
                <w:lang w:eastAsia="en-US" w:bidi="en-US"/>
                <w14:ligatures w14:val="none"/>
              </w:rPr>
              <w:t>担当者氏名(役職)</w:t>
            </w:r>
            <w:r w:rsidRPr="0086767D">
              <w:rPr>
                <w:rFonts w:ascii="メイリオ" w:eastAsia="メイリオ" w:hAnsi="メイリオ" w:cs="メイリオ" w:hint="eastAsia"/>
                <w:color w:val="000000"/>
                <w:kern w:val="0"/>
                <w:sz w:val="30"/>
                <w:szCs w:val="30"/>
                <w:lang w:bidi="en-US"/>
                <w14:ligatures w14:val="none"/>
              </w:rPr>
              <w:t xml:space="preserve">　　　　　　　　　　　　　　　　　　</w:t>
            </w:r>
            <w:r w:rsidRPr="0086767D">
              <w:rPr>
                <w:rFonts w:ascii="メイリオ" w:eastAsia="メイリオ" w:hAnsi="メイリオ" w:cs="メイリオ"/>
                <w:color w:val="000000"/>
                <w:kern w:val="0"/>
                <w:sz w:val="30"/>
                <w:szCs w:val="30"/>
                <w:lang w:eastAsia="en-US" w:bidi="en-US"/>
                <w14:ligatures w14:val="none"/>
              </w:rPr>
              <w:t>(</w:t>
            </w:r>
            <w:r w:rsidRPr="0086767D">
              <w:rPr>
                <w:rFonts w:ascii="メイリオ" w:eastAsia="メイリオ" w:hAnsi="メイリオ" w:cs="メイリオ" w:hint="eastAsia"/>
                <w:color w:val="000000"/>
                <w:kern w:val="0"/>
                <w:sz w:val="30"/>
                <w:szCs w:val="30"/>
                <w:lang w:bidi="en-US"/>
                <w14:ligatures w14:val="none"/>
              </w:rPr>
              <w:t xml:space="preserve">　　　　　　　　</w:t>
            </w:r>
            <w:r w:rsidRPr="0086767D">
              <w:rPr>
                <w:rFonts w:ascii="メイリオ" w:eastAsia="メイリオ" w:hAnsi="メイリオ" w:cs="メイリオ"/>
                <w:color w:val="000000"/>
                <w:kern w:val="0"/>
                <w:sz w:val="30"/>
                <w:szCs w:val="30"/>
                <w:lang w:eastAsia="en-US" w:bidi="en-US"/>
                <w14:ligatures w14:val="none"/>
              </w:rPr>
              <w:t>)</w:t>
            </w:r>
          </w:p>
        </w:tc>
      </w:tr>
      <w:tr w:rsidR="0086767D" w:rsidRPr="0086767D" w14:paraId="6028D5BC" w14:textId="77777777" w:rsidTr="0086767D">
        <w:trPr>
          <w:trHeight w:hRule="exact" w:val="741"/>
          <w:jc w:val="center"/>
        </w:trPr>
        <w:tc>
          <w:tcPr>
            <w:tcW w:w="5825" w:type="dxa"/>
            <w:tcBorders>
              <w:top w:val="single" w:sz="4" w:space="0" w:color="auto"/>
              <w:left w:val="single" w:sz="4" w:space="0" w:color="auto"/>
              <w:bottom w:val="single" w:sz="4" w:space="0" w:color="auto"/>
            </w:tcBorders>
            <w:shd w:val="clear" w:color="auto" w:fill="FFFFFF"/>
          </w:tcPr>
          <w:p w14:paraId="50E69AD9" w14:textId="47AEF129" w:rsidR="0086767D" w:rsidRPr="0086767D" w:rsidRDefault="0086767D" w:rsidP="0086767D">
            <w:pPr>
              <w:ind w:firstLine="140"/>
              <w:jc w:val="left"/>
              <w:rPr>
                <w:rFonts w:ascii="ＭＳ Ｐゴシック" w:eastAsia="ＭＳ Ｐゴシック" w:hAnsi="ＭＳ Ｐゴシック" w:cs="ＭＳ Ｐゴシック"/>
                <w:b/>
                <w:bCs/>
                <w:color w:val="000000"/>
                <w:kern w:val="0"/>
                <w:sz w:val="30"/>
                <w:szCs w:val="30"/>
                <w:lang w:bidi="en-US"/>
                <w14:ligatures w14:val="none"/>
              </w:rPr>
            </w:pPr>
            <w:r w:rsidRPr="0086767D">
              <w:rPr>
                <w:rFonts w:ascii="メイリオ" w:eastAsia="メイリオ" w:hAnsi="メイリオ" w:cs="メイリオ"/>
                <w:color w:val="000000"/>
                <w:kern w:val="0"/>
                <w:sz w:val="30"/>
                <w:szCs w:val="30"/>
                <w:lang w:bidi="en-US"/>
                <w14:ligatures w14:val="none"/>
              </w:rPr>
              <w:t>区分</w:t>
            </w:r>
            <w:r w:rsidRPr="0086767D">
              <w:rPr>
                <w:rFonts w:ascii="ＭＳ Ｐゴシック" w:eastAsia="ＭＳ Ｐゴシック" w:hAnsi="ＭＳ Ｐゴシック" w:cs="ＭＳ Ｐゴシック" w:hint="eastAsia"/>
                <w:b/>
                <w:bCs/>
                <w:color w:val="000000"/>
                <w:kern w:val="0"/>
                <w:sz w:val="30"/>
                <w:szCs w:val="30"/>
                <w:lang w:bidi="en-US"/>
                <w14:ligatures w14:val="none"/>
              </w:rPr>
              <w:t xml:space="preserve">　　　</w:t>
            </w:r>
            <w:r w:rsidRPr="0086767D">
              <w:rPr>
                <w:rFonts w:ascii="メイリオ" w:eastAsia="メイリオ" w:hAnsi="メイリオ" w:cs="メイリオ"/>
                <w:color w:val="000000"/>
                <w:kern w:val="0"/>
                <w:sz w:val="30"/>
                <w:szCs w:val="30"/>
                <w:lang w:bidi="en-US"/>
                <w14:ligatures w14:val="none"/>
              </w:rPr>
              <w:t>介護</w:t>
            </w:r>
            <w:r w:rsidRPr="0086767D">
              <w:rPr>
                <w:rFonts w:ascii="メイリオ" w:eastAsia="メイリオ" w:hAnsi="メイリオ" w:cs="メイリオ"/>
                <w:color w:val="000000"/>
                <w:kern w:val="0"/>
                <w:sz w:val="30"/>
                <w:szCs w:val="30"/>
                <w:lang w:bidi="en-US"/>
                <w14:ligatures w14:val="none"/>
              </w:rPr>
              <w:tab/>
              <w:t>・</w:t>
            </w:r>
            <w:r w:rsidRPr="0086767D">
              <w:rPr>
                <w:rFonts w:ascii="メイリオ" w:eastAsia="メイリオ" w:hAnsi="メイリオ" w:cs="メイリオ"/>
                <w:color w:val="000000"/>
                <w:kern w:val="0"/>
                <w:sz w:val="30"/>
                <w:szCs w:val="30"/>
                <w:lang w:bidi="en-US"/>
                <w14:ligatures w14:val="none"/>
              </w:rPr>
              <w:tab/>
              <w:t>障害福祉</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14:paraId="39CF48CE" w14:textId="77777777" w:rsidR="0086767D" w:rsidRPr="0086767D" w:rsidRDefault="0086767D" w:rsidP="0086767D">
            <w:pPr>
              <w:ind w:firstLine="140"/>
              <w:jc w:val="left"/>
              <w:rPr>
                <w:rFonts w:ascii="ＭＳ Ｐゴシック" w:eastAsia="ＭＳ Ｐゴシック" w:hAnsi="ＭＳ Ｐゴシック" w:cs="ＭＳ Ｐゴシック"/>
                <w:b/>
                <w:bCs/>
                <w:color w:val="000000"/>
                <w:kern w:val="0"/>
                <w:sz w:val="30"/>
                <w:szCs w:val="30"/>
                <w:lang w:eastAsia="en-US" w:bidi="en-US"/>
                <w14:ligatures w14:val="none"/>
              </w:rPr>
            </w:pPr>
            <w:r w:rsidRPr="0086767D">
              <w:rPr>
                <w:rFonts w:ascii="メイリオ" w:eastAsia="メイリオ" w:hAnsi="メイリオ" w:cs="メイリオ"/>
                <w:color w:val="000000"/>
                <w:kern w:val="0"/>
                <w:sz w:val="30"/>
                <w:szCs w:val="30"/>
                <w:lang w:eastAsia="en-US" w:bidi="en-US"/>
                <w14:ligatures w14:val="none"/>
              </w:rPr>
              <w:t>サービス種別</w:t>
            </w:r>
          </w:p>
        </w:tc>
      </w:tr>
    </w:tbl>
    <w:p w14:paraId="24F4574C" w14:textId="525986A3" w:rsidR="00F32EA5" w:rsidRPr="00DE1B8C" w:rsidRDefault="002C5846" w:rsidP="002C5846">
      <w:pPr>
        <w:rPr>
          <w:rFonts w:ascii="Meiryo UI" w:eastAsia="Meiryo UI" w:hAnsi="Meiryo UI"/>
          <w:b/>
          <w:bCs/>
        </w:rPr>
      </w:pPr>
      <w:r w:rsidRPr="00DE1B8C">
        <w:rPr>
          <w:rFonts w:ascii="Meiryo UI" w:eastAsia="Meiryo UI" w:hAnsi="Meiryo UI" w:hint="eastAsia"/>
          <w:b/>
          <w:bCs/>
        </w:rPr>
        <w:t>確認事項（該当箇所にチェックをお願いします。）</w:t>
      </w:r>
    </w:p>
    <w:p w14:paraId="0D824A72" w14:textId="25722334" w:rsidR="002C5846" w:rsidRDefault="002C5846" w:rsidP="002C5846">
      <w:pPr>
        <w:ind w:firstLineChars="100" w:firstLine="210"/>
        <w:rPr>
          <w:rFonts w:ascii="Meiryo UI" w:eastAsia="Meiryo UI" w:hAnsi="Meiryo UI"/>
        </w:rPr>
      </w:pPr>
      <w:r>
        <w:rPr>
          <w:rFonts w:ascii="Meiryo UI" w:eastAsia="Meiryo UI" w:hAnsi="Meiryo UI" w:hint="eastAsia"/>
        </w:rPr>
        <w:t>次のような事業所様を募集します。</w:t>
      </w:r>
      <w:r w:rsidRPr="00DE1B8C">
        <w:rPr>
          <w:rFonts w:ascii="Meiryo UI" w:eastAsia="Meiryo UI" w:hAnsi="Meiryo UI" w:hint="eastAsia"/>
          <w:b/>
          <w:bCs/>
        </w:rPr>
        <w:t>①は必須、</w:t>
      </w:r>
      <w:r>
        <w:rPr>
          <w:rFonts w:ascii="Meiryo UI" w:eastAsia="Meiryo UI" w:hAnsi="Meiryo UI" w:hint="eastAsia"/>
        </w:rPr>
        <w:t>②～</w:t>
      </w:r>
      <w:r w:rsidR="00935CEC">
        <w:rPr>
          <w:rFonts w:ascii="Meiryo UI" w:eastAsia="Meiryo UI" w:hAnsi="Meiryo UI" w:hint="eastAsia"/>
        </w:rPr>
        <w:t>⑦</w:t>
      </w:r>
      <w:r>
        <w:rPr>
          <w:rFonts w:ascii="Meiryo UI" w:eastAsia="Meiryo UI" w:hAnsi="Meiryo UI" w:hint="eastAsia"/>
        </w:rPr>
        <w:t>のいずれかに該当する事業所</w:t>
      </w:r>
    </w:p>
    <w:p w14:paraId="74F2D665" w14:textId="77777777" w:rsidR="005310B8" w:rsidRDefault="002C5846" w:rsidP="005310B8">
      <w:pPr>
        <w:pStyle w:val="a3"/>
        <w:numPr>
          <w:ilvl w:val="0"/>
          <w:numId w:val="2"/>
        </w:numPr>
        <w:ind w:leftChars="0"/>
        <w:rPr>
          <w:rFonts w:ascii="Meiryo UI" w:eastAsia="Meiryo UI" w:hAnsi="Meiryo UI"/>
        </w:rPr>
      </w:pPr>
      <w:r>
        <w:rPr>
          <w:rFonts w:ascii="Meiryo UI" w:eastAsia="Meiryo UI" w:hAnsi="Meiryo UI" w:hint="eastAsia"/>
        </w:rPr>
        <w:t>□</w:t>
      </w:r>
      <w:r w:rsidRPr="002C5846">
        <w:rPr>
          <w:rFonts w:ascii="Meiryo UI" w:eastAsia="Meiryo UI" w:hAnsi="Meiryo UI" w:hint="eastAsia"/>
        </w:rPr>
        <w:t>意欲的に生産性向上を理解し、この</w:t>
      </w:r>
      <w:r w:rsidR="00935CEC">
        <w:rPr>
          <w:rFonts w:ascii="Meiryo UI" w:eastAsia="Meiryo UI" w:hAnsi="Meiryo UI" w:hint="eastAsia"/>
        </w:rPr>
        <w:t>取組</w:t>
      </w:r>
      <w:r w:rsidRPr="002C5846">
        <w:rPr>
          <w:rFonts w:ascii="Meiryo UI" w:eastAsia="Meiryo UI" w:hAnsi="Meiryo UI" w:hint="eastAsia"/>
        </w:rPr>
        <w:t>に積極的に参画できる事業所。</w:t>
      </w:r>
      <w:r w:rsidR="00935CEC">
        <w:rPr>
          <w:rFonts w:ascii="Meiryo UI" w:eastAsia="Meiryo UI" w:hAnsi="Meiryo UI" w:hint="eastAsia"/>
        </w:rPr>
        <w:t>また、</w:t>
      </w:r>
      <w:r w:rsidR="005310B8">
        <w:rPr>
          <w:rFonts w:ascii="Meiryo UI" w:eastAsia="Meiryo UI" w:hAnsi="Meiryo UI" w:hint="eastAsia"/>
        </w:rPr>
        <w:t>今後、</w:t>
      </w:r>
      <w:r w:rsidR="00935CEC">
        <w:rPr>
          <w:rFonts w:ascii="Meiryo UI" w:eastAsia="Meiryo UI" w:hAnsi="Meiryo UI" w:hint="eastAsia"/>
        </w:rPr>
        <w:t>県事業において</w:t>
      </w:r>
      <w:r w:rsidR="00935CEC" w:rsidRPr="005310B8">
        <w:rPr>
          <w:rFonts w:ascii="Meiryo UI" w:eastAsia="Meiryo UI" w:hAnsi="Meiryo UI" w:hint="eastAsia"/>
        </w:rPr>
        <w:t>実施する</w:t>
      </w:r>
      <w:r w:rsidR="005310B8">
        <w:rPr>
          <w:rFonts w:ascii="Meiryo UI" w:eastAsia="Meiryo UI" w:hAnsi="Meiryo UI" w:hint="eastAsia"/>
        </w:rPr>
        <w:t xml:space="preserve">　</w:t>
      </w:r>
    </w:p>
    <w:p w14:paraId="5A6EAD49" w14:textId="151F830A" w:rsidR="002C5846" w:rsidRPr="005310B8" w:rsidRDefault="00935CEC" w:rsidP="005310B8">
      <w:pPr>
        <w:pStyle w:val="a3"/>
        <w:ind w:leftChars="0" w:left="360" w:firstLineChars="100" w:firstLine="210"/>
        <w:rPr>
          <w:rFonts w:ascii="Meiryo UI" w:eastAsia="Meiryo UI" w:hAnsi="Meiryo UI"/>
        </w:rPr>
      </w:pPr>
      <w:r w:rsidRPr="005310B8">
        <w:rPr>
          <w:rFonts w:ascii="Meiryo UI" w:eastAsia="Meiryo UI" w:hAnsi="Meiryo UI" w:hint="eastAsia"/>
        </w:rPr>
        <w:t>普及啓発活動（研修会等での発表、施設見学等）に協力できる事業所。</w:t>
      </w:r>
    </w:p>
    <w:p w14:paraId="62FABA5C" w14:textId="162B70FE" w:rsidR="002C5846" w:rsidRPr="00BD29D6" w:rsidRDefault="002C5846" w:rsidP="002C5846">
      <w:pPr>
        <w:pStyle w:val="a3"/>
        <w:numPr>
          <w:ilvl w:val="0"/>
          <w:numId w:val="2"/>
        </w:numPr>
        <w:ind w:leftChars="0"/>
        <w:rPr>
          <w:rFonts w:ascii="Meiryo UI" w:eastAsia="Meiryo UI" w:hAnsi="Meiryo UI"/>
        </w:rPr>
      </w:pPr>
      <w:r>
        <w:rPr>
          <w:rFonts w:ascii="Meiryo UI" w:eastAsia="Meiryo UI" w:hAnsi="Meiryo UI" w:hint="eastAsia"/>
        </w:rPr>
        <w:t>□</w:t>
      </w:r>
      <w:r w:rsidRPr="00BD29D6">
        <w:rPr>
          <w:rFonts w:ascii="Meiryo UI" w:eastAsia="Meiryo UI" w:hAnsi="Meiryo UI" w:hint="eastAsia"/>
        </w:rPr>
        <w:t>生産性向上に関する委員会、プロジェクトチームを立ち上げていない事業所。</w:t>
      </w:r>
    </w:p>
    <w:p w14:paraId="47CC4A64" w14:textId="76BB2E00" w:rsidR="002C5846" w:rsidRPr="002C5846" w:rsidRDefault="002C5846" w:rsidP="002C5846">
      <w:pPr>
        <w:pStyle w:val="a3"/>
        <w:numPr>
          <w:ilvl w:val="0"/>
          <w:numId w:val="2"/>
        </w:numPr>
        <w:ind w:leftChars="0"/>
        <w:rPr>
          <w:rFonts w:ascii="Meiryo UI" w:eastAsia="Meiryo UI" w:hAnsi="Meiryo UI"/>
        </w:rPr>
      </w:pPr>
      <w:r>
        <w:rPr>
          <w:rFonts w:ascii="Meiryo UI" w:eastAsia="Meiryo UI" w:hAnsi="Meiryo UI" w:hint="eastAsia"/>
        </w:rPr>
        <w:t>□</w:t>
      </w:r>
      <w:r w:rsidRPr="002C5846">
        <w:rPr>
          <w:rFonts w:ascii="Meiryo UI" w:eastAsia="Meiryo UI" w:hAnsi="Meiryo UI" w:hint="eastAsia"/>
        </w:rPr>
        <w:t>業務改善に手をつけたいけどやり方がわからない。どこから手をつけたらいいのかわからない事業所。</w:t>
      </w:r>
    </w:p>
    <w:p w14:paraId="034EB88C" w14:textId="1308C9D2" w:rsidR="002C5846" w:rsidRDefault="002C5846" w:rsidP="002C5846">
      <w:pPr>
        <w:pStyle w:val="a3"/>
        <w:numPr>
          <w:ilvl w:val="0"/>
          <w:numId w:val="2"/>
        </w:numPr>
        <w:ind w:leftChars="0"/>
        <w:rPr>
          <w:rFonts w:ascii="Meiryo UI" w:eastAsia="Meiryo UI" w:hAnsi="Meiryo UI"/>
        </w:rPr>
      </w:pPr>
      <w:r>
        <w:rPr>
          <w:rFonts w:ascii="Meiryo UI" w:eastAsia="Meiryo UI" w:hAnsi="Meiryo UI" w:hint="eastAsia"/>
        </w:rPr>
        <w:t>□人材が定着しない。職場環境の整備や業務の明確化と役割分担等の見直しが必要な事業所。</w:t>
      </w:r>
    </w:p>
    <w:p w14:paraId="3C0328B8" w14:textId="695702FD" w:rsidR="002C5846" w:rsidRDefault="002C5846" w:rsidP="002C5846">
      <w:pPr>
        <w:pStyle w:val="a3"/>
        <w:numPr>
          <w:ilvl w:val="0"/>
          <w:numId w:val="2"/>
        </w:numPr>
        <w:ind w:leftChars="0"/>
        <w:rPr>
          <w:rFonts w:ascii="Meiryo UI" w:eastAsia="Meiryo UI" w:hAnsi="Meiryo UI"/>
        </w:rPr>
      </w:pPr>
      <w:r>
        <w:rPr>
          <w:rFonts w:ascii="Meiryo UI" w:eastAsia="Meiryo UI" w:hAnsi="Meiryo UI" w:hint="eastAsia"/>
        </w:rPr>
        <w:t>□</w:t>
      </w:r>
      <w:r w:rsidRPr="002C5846">
        <w:rPr>
          <w:rFonts w:ascii="Meiryo UI" w:eastAsia="Meiryo UI" w:hAnsi="Meiryo UI" w:hint="eastAsia"/>
        </w:rPr>
        <w:t>介護テクノロジー（介護ロボット、ICT）を導入したいけど何から手をつければいいのか悩んでいる</w:t>
      </w:r>
    </w:p>
    <w:p w14:paraId="7E0A7AA5" w14:textId="17BC5D19" w:rsidR="002C5846" w:rsidRPr="002C5846" w:rsidRDefault="002C5846" w:rsidP="002C5846">
      <w:pPr>
        <w:pStyle w:val="a3"/>
        <w:ind w:leftChars="0" w:left="360" w:firstLineChars="100" w:firstLine="210"/>
        <w:rPr>
          <w:rFonts w:ascii="Meiryo UI" w:eastAsia="Meiryo UI" w:hAnsi="Meiryo UI"/>
        </w:rPr>
      </w:pPr>
      <w:r w:rsidRPr="002C5846">
        <w:rPr>
          <w:rFonts w:ascii="Meiryo UI" w:eastAsia="Meiryo UI" w:hAnsi="Meiryo UI" w:hint="eastAsia"/>
        </w:rPr>
        <w:t>事業所。</w:t>
      </w:r>
    </w:p>
    <w:p w14:paraId="300D6902" w14:textId="0635D7AB" w:rsidR="002C5846" w:rsidRDefault="002C5846" w:rsidP="002C5846">
      <w:pPr>
        <w:pStyle w:val="a3"/>
        <w:numPr>
          <w:ilvl w:val="0"/>
          <w:numId w:val="2"/>
        </w:numPr>
        <w:ind w:leftChars="0"/>
        <w:rPr>
          <w:rFonts w:ascii="Meiryo UI" w:eastAsia="Meiryo UI" w:hAnsi="Meiryo UI"/>
        </w:rPr>
      </w:pPr>
      <w:r>
        <w:rPr>
          <w:rFonts w:ascii="Meiryo UI" w:eastAsia="Meiryo UI" w:hAnsi="Meiryo UI" w:hint="eastAsia"/>
        </w:rPr>
        <w:t>□</w:t>
      </w:r>
      <w:r w:rsidRPr="002C5846">
        <w:rPr>
          <w:rFonts w:ascii="Meiryo UI" w:eastAsia="Meiryo UI" w:hAnsi="Meiryo UI" w:hint="eastAsia"/>
        </w:rPr>
        <w:t>介護テクノロジーを導入したけれど、成果が上がらず立ち行かない事業所。</w:t>
      </w:r>
    </w:p>
    <w:p w14:paraId="328DA7CE" w14:textId="480976B3" w:rsidR="00322963" w:rsidRPr="00673962" w:rsidRDefault="00322963" w:rsidP="00322963">
      <w:pPr>
        <w:pStyle w:val="a3"/>
        <w:numPr>
          <w:ilvl w:val="0"/>
          <w:numId w:val="2"/>
        </w:numPr>
        <w:ind w:leftChars="0"/>
        <w:rPr>
          <w:rFonts w:ascii="Meiryo UI" w:eastAsia="Meiryo UI" w:hAnsi="Meiryo UI"/>
        </w:rPr>
      </w:pPr>
      <w:r>
        <w:rPr>
          <w:rFonts w:ascii="Meiryo UI" w:eastAsia="Meiryo UI" w:hAnsi="Meiryo UI" w:hint="eastAsia"/>
        </w:rPr>
        <w:t>□介護助手等、多様な人材の活用をしたい事業所。</w:t>
      </w:r>
    </w:p>
    <w:p w14:paraId="73DE9EF8" w14:textId="150E49B0" w:rsidR="00322963" w:rsidRDefault="00322963" w:rsidP="002B4AFA">
      <w:pPr>
        <w:rPr>
          <w:rFonts w:ascii="Meiryo UI" w:eastAsia="Meiryo UI" w:hAnsi="Meiryo UI"/>
        </w:rPr>
      </w:pPr>
    </w:p>
    <w:p w14:paraId="602DA141" w14:textId="5AA1D040" w:rsidR="002B4AFA" w:rsidRDefault="002B4AFA" w:rsidP="002B4AFA">
      <w:pPr>
        <w:rPr>
          <w:rFonts w:ascii="Meiryo UI" w:eastAsia="Meiryo UI" w:hAnsi="Meiryo UI"/>
        </w:rPr>
      </w:pPr>
    </w:p>
    <w:p w14:paraId="0CBEFAB9" w14:textId="77777777" w:rsidR="005310B8" w:rsidRPr="002B4AFA" w:rsidRDefault="005310B8" w:rsidP="002B4AFA">
      <w:pPr>
        <w:rPr>
          <w:rFonts w:ascii="Meiryo UI" w:eastAsia="Meiryo UI" w:hAnsi="Meiryo UI"/>
        </w:rPr>
      </w:pPr>
    </w:p>
    <w:p w14:paraId="593FD950" w14:textId="77777777" w:rsidR="00322963" w:rsidRPr="00F97B21" w:rsidRDefault="00DE1B8C" w:rsidP="00322963">
      <w:pPr>
        <w:ind w:right="840"/>
        <w:rPr>
          <w:rFonts w:ascii="Meiryo UI" w:eastAsia="Meiryo UI" w:hAnsi="Meiryo UI"/>
        </w:rPr>
      </w:pPr>
      <w:r>
        <w:rPr>
          <w:rFonts w:ascii="Meiryo UI" w:eastAsia="Meiryo UI" w:hAnsi="Meiryo UI" w:hint="eastAsia"/>
        </w:rPr>
        <w:t xml:space="preserve">問合せ先　</w:t>
      </w:r>
      <w:r w:rsidR="00322963" w:rsidRPr="00F97B21">
        <w:rPr>
          <w:rFonts w:ascii="Meiryo UI" w:eastAsia="Meiryo UI" w:hAnsi="Meiryo UI" w:hint="eastAsia"/>
        </w:rPr>
        <w:t>長野県介護・障がい福祉生産性向上総合相談センター</w:t>
      </w:r>
    </w:p>
    <w:p w14:paraId="105835A7" w14:textId="24CA697E" w:rsidR="00DE1B8C" w:rsidRDefault="00322963" w:rsidP="00322963">
      <w:pPr>
        <w:pStyle w:val="a3"/>
        <w:ind w:leftChars="0" w:left="360" w:firstLineChars="300" w:firstLine="630"/>
        <w:rPr>
          <w:rFonts w:ascii="Meiryo UI" w:eastAsia="Meiryo UI" w:hAnsi="Meiryo UI"/>
        </w:rPr>
      </w:pPr>
      <w:r>
        <w:rPr>
          <w:rFonts w:ascii="Meiryo UI" w:eastAsia="Meiryo UI" w:hAnsi="Meiryo UI" w:hint="eastAsia"/>
        </w:rPr>
        <w:t>（</w:t>
      </w:r>
      <w:r w:rsidR="00DE1B8C">
        <w:rPr>
          <w:rFonts w:ascii="Meiryo UI" w:eastAsia="Meiryo UI" w:hAnsi="Meiryo UI" w:hint="eastAsia"/>
        </w:rPr>
        <w:t>介護労働安定センター長野支部</w:t>
      </w:r>
      <w:r>
        <w:rPr>
          <w:rFonts w:ascii="Meiryo UI" w:eastAsia="Meiryo UI" w:hAnsi="Meiryo UI" w:hint="eastAsia"/>
        </w:rPr>
        <w:t>内）</w:t>
      </w:r>
      <w:r w:rsidR="00DE1B8C">
        <w:rPr>
          <w:rFonts w:ascii="Meiryo UI" w:eastAsia="Meiryo UI" w:hAnsi="Meiryo UI" w:hint="eastAsia"/>
        </w:rPr>
        <w:t xml:space="preserve">　　　　　　　　</w:t>
      </w:r>
      <w:r>
        <w:rPr>
          <w:rFonts w:ascii="Meiryo UI" w:eastAsia="Meiryo UI" w:hAnsi="Meiryo UI" w:hint="eastAsia"/>
        </w:rPr>
        <w:t xml:space="preserve">　　　　</w:t>
      </w:r>
      <w:r w:rsidR="00DE1B8C">
        <w:rPr>
          <w:rFonts w:ascii="Meiryo UI" w:eastAsia="Meiryo UI" w:hAnsi="Meiryo UI" w:hint="eastAsia"/>
        </w:rPr>
        <w:t>担当：天野、浅野</w:t>
      </w:r>
    </w:p>
    <w:p w14:paraId="7520DCFA" w14:textId="34C64DDA" w:rsidR="00DE1B8C" w:rsidRPr="00DE1B8C" w:rsidRDefault="00DE1B8C" w:rsidP="00DE1B8C">
      <w:pPr>
        <w:pStyle w:val="a3"/>
        <w:ind w:leftChars="0" w:left="360"/>
        <w:rPr>
          <w:rFonts w:ascii="Meiryo UI" w:eastAsia="Meiryo UI" w:hAnsi="Meiryo UI"/>
        </w:rPr>
      </w:pPr>
      <w:r>
        <w:rPr>
          <w:rFonts w:ascii="Meiryo UI" w:eastAsia="Meiryo UI" w:hAnsi="Meiryo UI" w:hint="eastAsia"/>
        </w:rPr>
        <w:t xml:space="preserve">　　　　　　　　　　　　　　　　　　　　　　　　　　　　　　　　　　　</w:t>
      </w:r>
      <w:r w:rsidR="00322963">
        <w:rPr>
          <w:rFonts w:ascii="Meiryo UI" w:eastAsia="Meiryo UI" w:hAnsi="Meiryo UI" w:hint="eastAsia"/>
        </w:rPr>
        <w:t xml:space="preserve">　　　　　　</w:t>
      </w:r>
      <w:r>
        <w:rPr>
          <w:rFonts w:ascii="Meiryo UI" w:eastAsia="Meiryo UI" w:hAnsi="Meiryo UI"/>
        </w:rPr>
        <w:t>T</w:t>
      </w:r>
      <w:r>
        <w:rPr>
          <w:rFonts w:ascii="Meiryo UI" w:eastAsia="Meiryo UI" w:hAnsi="Meiryo UI" w:hint="eastAsia"/>
        </w:rPr>
        <w:t xml:space="preserve">el 026-232-0898 　　　　　</w:t>
      </w:r>
    </w:p>
    <w:sectPr w:rsidR="00DE1B8C" w:rsidRPr="00DE1B8C" w:rsidSect="00F97B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C00E3" w14:textId="77777777" w:rsidR="00915A56" w:rsidRDefault="00915A56" w:rsidP="0086767D">
      <w:r>
        <w:separator/>
      </w:r>
    </w:p>
  </w:endnote>
  <w:endnote w:type="continuationSeparator" w:id="0">
    <w:p w14:paraId="1AAB59C9" w14:textId="77777777" w:rsidR="00915A56" w:rsidRDefault="00915A56" w:rsidP="0086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FB477" w14:textId="77777777" w:rsidR="00915A56" w:rsidRDefault="00915A56" w:rsidP="0086767D">
      <w:r>
        <w:separator/>
      </w:r>
    </w:p>
  </w:footnote>
  <w:footnote w:type="continuationSeparator" w:id="0">
    <w:p w14:paraId="607408CF" w14:textId="77777777" w:rsidR="00915A56" w:rsidRDefault="00915A56" w:rsidP="00867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47F4C"/>
    <w:multiLevelType w:val="hybridMultilevel"/>
    <w:tmpl w:val="2924B798"/>
    <w:lvl w:ilvl="0" w:tplc="A970A884">
      <w:start w:val="1"/>
      <w:numFmt w:val="decimalEnclosedCircle"/>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1" w15:restartNumberingAfterBreak="0">
    <w:nsid w:val="3DC26B24"/>
    <w:multiLevelType w:val="hybridMultilevel"/>
    <w:tmpl w:val="4DE6C64E"/>
    <w:lvl w:ilvl="0" w:tplc="457C35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6149199">
    <w:abstractNumId w:val="0"/>
  </w:num>
  <w:num w:numId="2" w16cid:durableId="1003243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70"/>
    <w:rsid w:val="00082FB7"/>
    <w:rsid w:val="000B5EE0"/>
    <w:rsid w:val="000D6C63"/>
    <w:rsid w:val="00167D69"/>
    <w:rsid w:val="001F5328"/>
    <w:rsid w:val="00202892"/>
    <w:rsid w:val="002B4AFA"/>
    <w:rsid w:val="002C5846"/>
    <w:rsid w:val="00305039"/>
    <w:rsid w:val="00322963"/>
    <w:rsid w:val="00337999"/>
    <w:rsid w:val="003505A5"/>
    <w:rsid w:val="003B7A12"/>
    <w:rsid w:val="003C5C50"/>
    <w:rsid w:val="003D40CE"/>
    <w:rsid w:val="004614EA"/>
    <w:rsid w:val="00486E0C"/>
    <w:rsid w:val="00494FEF"/>
    <w:rsid w:val="004D370F"/>
    <w:rsid w:val="005310B8"/>
    <w:rsid w:val="005D2C37"/>
    <w:rsid w:val="00654744"/>
    <w:rsid w:val="00673962"/>
    <w:rsid w:val="006814BA"/>
    <w:rsid w:val="006B355B"/>
    <w:rsid w:val="00716CB5"/>
    <w:rsid w:val="00744690"/>
    <w:rsid w:val="00750A99"/>
    <w:rsid w:val="0076105A"/>
    <w:rsid w:val="00785B57"/>
    <w:rsid w:val="008659C3"/>
    <w:rsid w:val="0086767D"/>
    <w:rsid w:val="008E2F44"/>
    <w:rsid w:val="00915A56"/>
    <w:rsid w:val="00935CEC"/>
    <w:rsid w:val="00967884"/>
    <w:rsid w:val="009E6E39"/>
    <w:rsid w:val="00A06C71"/>
    <w:rsid w:val="00A357F3"/>
    <w:rsid w:val="00A536C0"/>
    <w:rsid w:val="00A72D0A"/>
    <w:rsid w:val="00AE1B3C"/>
    <w:rsid w:val="00BC2E55"/>
    <w:rsid w:val="00BD1A51"/>
    <w:rsid w:val="00BD29D6"/>
    <w:rsid w:val="00C52764"/>
    <w:rsid w:val="00CA74B5"/>
    <w:rsid w:val="00D04628"/>
    <w:rsid w:val="00D35797"/>
    <w:rsid w:val="00DE1B8C"/>
    <w:rsid w:val="00E03662"/>
    <w:rsid w:val="00E22B74"/>
    <w:rsid w:val="00E84570"/>
    <w:rsid w:val="00EF129D"/>
    <w:rsid w:val="00F32EA5"/>
    <w:rsid w:val="00F817F6"/>
    <w:rsid w:val="00F97B21"/>
    <w:rsid w:val="00FE2B38"/>
    <w:rsid w:val="00FF2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49A93F"/>
  <w15:chartTrackingRefBased/>
  <w15:docId w15:val="{B9C1D08D-2C42-49F7-99A7-0ED6944D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9D6"/>
    <w:pPr>
      <w:ind w:leftChars="400" w:left="840"/>
    </w:pPr>
  </w:style>
  <w:style w:type="paragraph" w:styleId="a4">
    <w:name w:val="header"/>
    <w:basedOn w:val="a"/>
    <w:link w:val="a5"/>
    <w:uiPriority w:val="99"/>
    <w:unhideWhenUsed/>
    <w:rsid w:val="0086767D"/>
    <w:pPr>
      <w:tabs>
        <w:tab w:val="center" w:pos="4252"/>
        <w:tab w:val="right" w:pos="8504"/>
      </w:tabs>
      <w:snapToGrid w:val="0"/>
    </w:pPr>
  </w:style>
  <w:style w:type="character" w:customStyle="1" w:styleId="a5">
    <w:name w:val="ヘッダー (文字)"/>
    <w:basedOn w:val="a0"/>
    <w:link w:val="a4"/>
    <w:uiPriority w:val="99"/>
    <w:rsid w:val="0086767D"/>
  </w:style>
  <w:style w:type="paragraph" w:styleId="a6">
    <w:name w:val="footer"/>
    <w:basedOn w:val="a"/>
    <w:link w:val="a7"/>
    <w:uiPriority w:val="99"/>
    <w:unhideWhenUsed/>
    <w:rsid w:val="0086767D"/>
    <w:pPr>
      <w:tabs>
        <w:tab w:val="center" w:pos="4252"/>
        <w:tab w:val="right" w:pos="8504"/>
      </w:tabs>
      <w:snapToGrid w:val="0"/>
    </w:pPr>
  </w:style>
  <w:style w:type="character" w:customStyle="1" w:styleId="a7">
    <w:name w:val="フッター (文字)"/>
    <w:basedOn w:val="a0"/>
    <w:link w:val="a6"/>
    <w:uiPriority w:val="99"/>
    <w:rsid w:val="0086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細萱　裕</dc:creator>
  <cp:keywords/>
  <dc:description/>
  <cp:lastModifiedBy>浅野 恭子</cp:lastModifiedBy>
  <cp:revision>2</cp:revision>
  <cp:lastPrinted>2024-07-09T05:35:00Z</cp:lastPrinted>
  <dcterms:created xsi:type="dcterms:W3CDTF">2024-07-10T06:43:00Z</dcterms:created>
  <dcterms:modified xsi:type="dcterms:W3CDTF">2024-07-10T06:43:00Z</dcterms:modified>
</cp:coreProperties>
</file>